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1 Opisać Środowiska graficzne Linux (10 może być więcej ) + określić wymagania, zestawienia zrzuty ekranu  </w:t>
      </w:r>
    </w:p>
    <w:p>
      <w:pPr>
        <w:pStyle w:val="Normal"/>
        <w:rPr/>
      </w:pPr>
      <w:r>
        <w:rPr/>
        <w:t xml:space="preserve">2 Jakimi poleceniami można ściągnąć poszczególne środowiska graficzne (nazwa środowiska + nazwa pakietu do wpisania) Dla różnych dystrybucji Tabela </w:t>
      </w:r>
    </w:p>
    <w:p>
      <w:pPr>
        <w:pStyle w:val="Normal"/>
        <w:rPr/>
      </w:pPr>
      <w:r>
        <w:rPr/>
        <w:t>3 Doinstalować 5 Środowisk i je przetestować (uruchomić np 3 na Fedorze + 2 na Ubuntu, instalacja Fedory Najnowsza  - dysk 100GB)</w:t>
      </w:r>
    </w:p>
    <w:p>
      <w:pPr>
        <w:pStyle w:val="Normal"/>
        <w:rPr/>
      </w:pPr>
      <w:r>
        <w:rPr/>
        <w:t>4 Działając na Ubuntu 2</w:t>
      </w:r>
      <w:r>
        <w:rPr/>
        <w:t>2</w:t>
      </w:r>
      <w:r>
        <w:rPr/>
        <w:t>.04.</w:t>
      </w:r>
      <w:r>
        <w:rPr/>
        <w:t>3</w:t>
      </w:r>
      <w:r>
        <w:rPr/>
        <w:t xml:space="preserve"> i na Fedorze Najnowsza pokazać gdzie można zmienić środowisko graficzne </w:t>
      </w:r>
    </w:p>
    <w:p>
      <w:pPr>
        <w:pStyle w:val="Normal"/>
        <w:rPr/>
      </w:pPr>
      <w:bookmarkStart w:id="0" w:name="_GoBack"/>
      <w:bookmarkEnd w:id="0"/>
      <w:r>
        <w:rPr/>
        <w:t xml:space="preserve">5 Gdzie dostajemy informację jakie mamy środowiska graficzne terminal </w:t>
      </w:r>
    </w:p>
    <w:p>
      <w:pPr>
        <w:pStyle w:val="Normal"/>
        <w:rPr/>
      </w:pPr>
      <w:r>
        <w:rPr/>
        <w:t xml:space="preserve">Lokalizacja pliku </w:t>
      </w:r>
    </w:p>
    <w:p>
      <w:pPr>
        <w:pStyle w:val="Normal"/>
        <w:rPr/>
      </w:pPr>
      <w:r>
        <w:rPr/>
        <w:t>Interface GUI</w:t>
      </w:r>
    </w:p>
    <w:p>
      <w:pPr>
        <w:pStyle w:val="Normal"/>
        <w:rPr/>
      </w:pPr>
      <w:r>
        <w:rPr/>
        <w:t xml:space="preserve">6 Usunąć 2 środowiska graficzne, Jakim poleceniem usuwamy środowiska pokazać na kilka sposobów że już ich nie ma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Czeinternetowe"/>
          </w:rPr>
          <w:t>Ubuntu/Instalacja innych środowisk graficznych - Wikibooks, biblioteka wolnych podręczników</w:t>
        </w:r>
      </w:hyperlink>
      <w:r>
        <w:rPr/>
        <w:t xml:space="preserve"> </w:t>
      </w:r>
    </w:p>
    <w:p>
      <w:pPr>
        <w:pStyle w:val="Normal"/>
        <w:rPr/>
      </w:pPr>
      <w:hyperlink r:id="rId3">
        <w:r>
          <w:rPr>
            <w:rStyle w:val="Czeinternetowe"/>
          </w:rPr>
          <w:t>Jak zainstalować środowisko graficzne/GUI na serwerze Ubuntu – mj-fk.pl</w:t>
        </w:r>
      </w:hyperlink>
      <w:r>
        <w:rPr/>
        <w:t xml:space="preserve"> </w:t>
      </w:r>
    </w:p>
    <w:p>
      <w:pPr>
        <w:pStyle w:val="Normal"/>
        <w:rPr/>
      </w:pPr>
      <w:hyperlink r:id="rId4">
        <w:r>
          <w:rPr>
            <w:rStyle w:val="Czeinternetowe"/>
          </w:rPr>
          <w:t>Pracownia Systemów Operacyjnych (zse.rzeszow.pl)</w:t>
        </w:r>
      </w:hyperlink>
      <w:r>
        <w:rPr/>
        <w:t xml:space="preserve"> </w:t>
      </w:r>
    </w:p>
    <w:p>
      <w:pPr>
        <w:pStyle w:val="Normal"/>
        <w:rPr/>
      </w:pPr>
      <w:hyperlink r:id="rId5">
        <w:r>
          <w:rPr>
            <w:rStyle w:val="Czeinternetowe"/>
          </w:rPr>
          <w:t>Środowisko graficzne Linuxa: które wybrać? Które jest najlepsze? Ranking | Antyweb</w:t>
        </w:r>
      </w:hyperlink>
      <w:r>
        <w:rPr/>
        <w:t xml:space="preserve"> </w:t>
      </w:r>
    </w:p>
    <w:p>
      <w:pPr>
        <w:pStyle w:val="Normal"/>
        <w:rPr/>
      </w:pPr>
      <w:hyperlink r:id="rId6">
        <w:r>
          <w:rPr>
            <w:rStyle w:val="Czeinternetowe"/>
          </w:rPr>
          <w:t>9 najlepszych środowisk graficznych Linux do użytku w 2022 roku (newsblog.pl)</w:t>
        </w:r>
      </w:hyperlink>
      <w:r>
        <w:rPr/>
        <w:t xml:space="preserve"> </w:t>
      </w:r>
    </w:p>
    <w:p>
      <w:pPr>
        <w:pStyle w:val="Normal"/>
        <w:rPr/>
      </w:pPr>
      <w:hyperlink r:id="rId8">
        <w:r>
          <w:rPr>
            <w:rStyle w:val="Czeinternetowe"/>
          </w:rPr>
          <w:t>https://ubunlog.com/pl/los-mejores-entornos-de-escritorio-para-ubuntu-y-derivados/</w:t>
        </w:r>
      </w:hyperlink>
    </w:p>
    <w:p>
      <w:pPr>
        <w:pStyle w:val="Normal"/>
        <w:rPr/>
      </w:pPr>
      <w:hyperlink r:id="rId10">
        <w:r>
          <w:rPr>
            <w:rStyle w:val="Czeinternetowe"/>
          </w:rPr>
          <w:t>https://blog123it.pl/ubuntu-alternatywne-srodowiska-graficzne/</w:t>
        </w:r>
      </w:hyperlink>
    </w:p>
    <w:p>
      <w:pPr>
        <w:pStyle w:val="Normal"/>
        <w:rPr/>
      </w:pPr>
      <w:hyperlink r:id="rId12">
        <w:r>
          <w:rPr>
            <w:rStyle w:val="Czeinternetowe"/>
          </w:rPr>
          <w:t>https://pl.wikibooks.org/wiki/Ubuntu/Instalacja_innych_%C5%9Brodowisk_graficznych</w:t>
        </w:r>
      </w:hyperlink>
    </w:p>
    <w:p>
      <w:pPr>
        <w:pStyle w:val="Normal"/>
        <w:rPr/>
      </w:pPr>
      <w:hyperlink r:id="rId14">
        <w:r>
          <w:rPr>
            <w:rStyle w:val="Czeinternetowe"/>
          </w:rPr>
          <w:t>https://ubunlog.com/pl/como-tener-varios-entornos-de-escritorio-en-ubuntu-y-derivados/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.wikibooks.org/wiki/Ubuntu/Instalacja_innych_&#347;rodowisk_graficznych" TargetMode="External"/><Relationship Id="rId3" Type="http://schemas.openxmlformats.org/officeDocument/2006/relationships/hyperlink" Target="https://mj-fk.pl/jak-zainstalowac-srodowisko-graficzne-gui-na-serwerze-ubuntu/" TargetMode="External"/><Relationship Id="rId4" Type="http://schemas.openxmlformats.org/officeDocument/2006/relationships/hyperlink" Target="https://zse.rzeszow.pl/ubuntu/gnome-ubuntu-server18-04" TargetMode="External"/><Relationship Id="rId5" Type="http://schemas.openxmlformats.org/officeDocument/2006/relationships/hyperlink" Target="https://antyweb.pl/linux-niejedno-ma-oblicze-wiec-ktore-srodowisko-graficzne-wybrac" TargetMode="External"/><Relationship Id="rId6" Type="http://schemas.openxmlformats.org/officeDocument/2006/relationships/hyperlink" Target="https://newsblog.pl/9-najlepszych-srodowisk-graficznych-linux-do-uzytku-w-2022-roku/" TargetMode="External"/><Relationship Id="rId7" Type="http://schemas.openxmlformats.org/officeDocument/2006/relationships/hyperlink" Target="https://ubunlog.com/pl/los-mejores-entornos-de-escritorio-para-ubuntu-y-derivados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blog123it.pl/ubuntu-alternatywne-srodowiska-graficzne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pl.wikibooks.org/wiki/Ubuntu/Instalacja_innych_&#347;rodowisk_graficznych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ubunlog.com/pl/como-tener-varios-entornos-de-escritorio-en-ubuntu-y-derivados/" TargetMode="External"/><Relationship Id="rId14" Type="http://schemas.openxmlformats.org/officeDocument/2006/relationships/hyperlink" Target="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LibreOffice/7.4.0.3$Windows_X86_64 LibreOffice_project/f85e47c08ddd19c015c0114a68350214f7066f5a</Application>
  <AppVersion>15.0000</AppVersion>
  <Pages>1</Pages>
  <Words>150</Words>
  <Characters>1238</Characters>
  <CharactersWithSpaces>1385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2022-02-25T06:31:00Z</dcterms:created>
  <dc:creator>Jacek Skibicki</dc:creator>
  <dc:description/>
  <dc:language>pl-PL</dc:language>
  <cp:lastModifiedBy/>
  <dcterms:modified xsi:type="dcterms:W3CDTF">2024-02-07T14:37:16Z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